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177C77" w14:textId="7BC2C50D" w:rsidR="00EB40AA" w:rsidRPr="00D11F3F" w:rsidRDefault="00EB40AA" w:rsidP="00EB40AA">
      <w:pPr>
        <w:widowControl w:val="0"/>
        <w:autoSpaceDE w:val="0"/>
        <w:autoSpaceDN w:val="0"/>
        <w:adjustRightInd w:val="0"/>
        <w:jc w:val="both"/>
        <w:rPr>
          <w:rFonts w:cs="Arial"/>
          <w:color w:val="000000" w:themeColor="text1"/>
        </w:rPr>
      </w:pPr>
      <w:r w:rsidRPr="00D11F3F">
        <w:rPr>
          <w:rFonts w:cs="Arial"/>
          <w:color w:val="000000" w:themeColor="text1"/>
        </w:rPr>
        <w:t>Carrie Reed, MSN, MPH comes to the University Nurse Midwives from Atlanta, GA, where she completed her professional training with dual certifications from the Rollins School of Public Health and the Nell Hodgson Woodruff School of Nursing – Emory University.</w:t>
      </w:r>
      <w:r w:rsidR="00D11F3F" w:rsidRPr="00D11F3F">
        <w:rPr>
          <w:rFonts w:cs="Arial"/>
          <w:color w:val="000000" w:themeColor="text1"/>
        </w:rPr>
        <w:t xml:space="preserve"> Her early clinical internships</w:t>
      </w:r>
      <w:r w:rsidRPr="00D11F3F">
        <w:rPr>
          <w:rFonts w:cs="Arial"/>
          <w:color w:val="000000" w:themeColor="text1"/>
        </w:rPr>
        <w:t xml:space="preserve"> afforded opportunities for her to travel and se</w:t>
      </w:r>
      <w:r w:rsidR="00D11F3F">
        <w:rPr>
          <w:rFonts w:cs="Arial"/>
          <w:color w:val="000000" w:themeColor="text1"/>
        </w:rPr>
        <w:t xml:space="preserve">rve rural communities in Haiti, </w:t>
      </w:r>
      <w:r w:rsidRPr="00D11F3F">
        <w:rPr>
          <w:rFonts w:cs="Arial"/>
          <w:color w:val="000000" w:themeColor="text1"/>
        </w:rPr>
        <w:t>and treat migrant far</w:t>
      </w:r>
      <w:r w:rsidR="00D11F3F" w:rsidRPr="00D11F3F">
        <w:rPr>
          <w:rFonts w:cs="Arial"/>
          <w:color w:val="000000" w:themeColor="text1"/>
        </w:rPr>
        <w:t xml:space="preserve">mworkers in South Georgia. Carrie </w:t>
      </w:r>
      <w:r w:rsidRPr="00D11F3F">
        <w:rPr>
          <w:rFonts w:cs="Arial"/>
          <w:color w:val="000000" w:themeColor="text1"/>
        </w:rPr>
        <w:t xml:space="preserve">also </w:t>
      </w:r>
      <w:r w:rsidR="00D11F3F" w:rsidRPr="00D11F3F">
        <w:rPr>
          <w:rFonts w:cs="Arial"/>
          <w:color w:val="000000" w:themeColor="text1"/>
        </w:rPr>
        <w:t>facilitated</w:t>
      </w:r>
      <w:r w:rsidRPr="00D11F3F">
        <w:rPr>
          <w:rFonts w:cs="Arial"/>
          <w:color w:val="000000" w:themeColor="text1"/>
        </w:rPr>
        <w:t xml:space="preserve"> postpartum support groups for incarcerated</w:t>
      </w:r>
      <w:r w:rsidR="00D11F3F" w:rsidRPr="00D11F3F">
        <w:rPr>
          <w:rFonts w:cs="Arial"/>
          <w:color w:val="000000" w:themeColor="text1"/>
        </w:rPr>
        <w:t xml:space="preserve"> women,</w:t>
      </w:r>
      <w:r w:rsidRPr="00D11F3F">
        <w:rPr>
          <w:rFonts w:cs="Arial"/>
          <w:color w:val="000000" w:themeColor="text1"/>
        </w:rPr>
        <w:t xml:space="preserve"> and</w:t>
      </w:r>
      <w:r w:rsidR="00D11F3F">
        <w:rPr>
          <w:rFonts w:cs="Arial"/>
          <w:color w:val="000000" w:themeColor="text1"/>
        </w:rPr>
        <w:t xml:space="preserve"> managed </w:t>
      </w:r>
      <w:r w:rsidR="00D11F3F" w:rsidRPr="00D11F3F">
        <w:rPr>
          <w:rFonts w:cs="Arial"/>
          <w:color w:val="000000" w:themeColor="text1"/>
        </w:rPr>
        <w:t>a</w:t>
      </w:r>
      <w:r w:rsidRPr="00D11F3F">
        <w:rPr>
          <w:rFonts w:cs="Arial"/>
          <w:color w:val="000000" w:themeColor="text1"/>
        </w:rPr>
        <w:t xml:space="preserve"> community based participatory research</w:t>
      </w:r>
      <w:r w:rsidR="00D11F3F" w:rsidRPr="00D11F3F">
        <w:rPr>
          <w:rFonts w:cs="Arial"/>
          <w:color w:val="000000" w:themeColor="text1"/>
        </w:rPr>
        <w:t xml:space="preserve"> study that focused</w:t>
      </w:r>
      <w:r w:rsidRPr="00D11F3F">
        <w:rPr>
          <w:rFonts w:cs="Arial"/>
          <w:color w:val="000000" w:themeColor="text1"/>
        </w:rPr>
        <w:t xml:space="preserve"> on reducing gender-based violence in </w:t>
      </w:r>
      <w:proofErr w:type="spellStart"/>
      <w:r w:rsidRPr="00D11F3F">
        <w:rPr>
          <w:rFonts w:cs="Arial"/>
          <w:color w:val="000000" w:themeColor="text1"/>
        </w:rPr>
        <w:t>Kibera</w:t>
      </w:r>
      <w:proofErr w:type="spellEnd"/>
      <w:r w:rsidRPr="00D11F3F">
        <w:rPr>
          <w:rFonts w:cs="Arial"/>
          <w:color w:val="000000" w:themeColor="text1"/>
        </w:rPr>
        <w:t>, Kenya.</w:t>
      </w:r>
    </w:p>
    <w:p w14:paraId="421D9304" w14:textId="77777777" w:rsidR="00EB40AA" w:rsidRPr="00D11F3F" w:rsidRDefault="00EB40AA" w:rsidP="00EB40AA">
      <w:pPr>
        <w:widowControl w:val="0"/>
        <w:autoSpaceDE w:val="0"/>
        <w:autoSpaceDN w:val="0"/>
        <w:adjustRightInd w:val="0"/>
        <w:jc w:val="both"/>
        <w:rPr>
          <w:rFonts w:cs="Arial"/>
          <w:color w:val="000000" w:themeColor="text1"/>
        </w:rPr>
      </w:pPr>
    </w:p>
    <w:p w14:paraId="039DE34A" w14:textId="17EA44C5" w:rsidR="00EB40AA" w:rsidRPr="00D11F3F" w:rsidRDefault="00EB40AA" w:rsidP="00D11F3F">
      <w:pPr>
        <w:widowControl w:val="0"/>
        <w:autoSpaceDE w:val="0"/>
        <w:autoSpaceDN w:val="0"/>
        <w:adjustRightInd w:val="0"/>
        <w:jc w:val="both"/>
        <w:rPr>
          <w:rFonts w:cs="Arial"/>
          <w:color w:val="000000" w:themeColor="text1"/>
        </w:rPr>
      </w:pPr>
      <w:r w:rsidRPr="00D11F3F">
        <w:rPr>
          <w:rFonts w:cs="Arial"/>
          <w:color w:val="000000" w:themeColor="text1"/>
        </w:rPr>
        <w:t xml:space="preserve">As an experienced nurse-midwife, she brings valuable skills and </w:t>
      </w:r>
      <w:r w:rsidR="00793039" w:rsidRPr="00D11F3F">
        <w:rPr>
          <w:rFonts w:cs="Arial"/>
          <w:color w:val="000000" w:themeColor="text1"/>
        </w:rPr>
        <w:t>knowledge</w:t>
      </w:r>
      <w:r w:rsidR="00D11F3F" w:rsidRPr="00D11F3F">
        <w:rPr>
          <w:rFonts w:cs="Arial"/>
          <w:color w:val="000000" w:themeColor="text1"/>
        </w:rPr>
        <w:t xml:space="preserve"> in providing patient-centered care using an evi</w:t>
      </w:r>
      <w:r w:rsidR="00D11F3F">
        <w:rPr>
          <w:rFonts w:cs="Arial"/>
          <w:color w:val="000000" w:themeColor="text1"/>
        </w:rPr>
        <w:t>dence base practice approac</w:t>
      </w:r>
      <w:r w:rsidR="00645C99">
        <w:rPr>
          <w:rFonts w:cs="Arial"/>
          <w:color w:val="000000" w:themeColor="text1"/>
        </w:rPr>
        <w:t xml:space="preserve">h. </w:t>
      </w:r>
      <w:r w:rsidR="00E01671">
        <w:rPr>
          <w:rFonts w:cs="Arial"/>
          <w:color w:val="000000" w:themeColor="text1"/>
        </w:rPr>
        <w:t>Carrie values the importance of interdisciplinary communication</w:t>
      </w:r>
      <w:r w:rsidR="00793039">
        <w:rPr>
          <w:rFonts w:cs="Arial"/>
          <w:color w:val="000000" w:themeColor="text1"/>
        </w:rPr>
        <w:t xml:space="preserve"> education. She</w:t>
      </w:r>
      <w:r w:rsidR="00E01671">
        <w:rPr>
          <w:rFonts w:cs="Arial"/>
          <w:color w:val="000000" w:themeColor="text1"/>
        </w:rPr>
        <w:t xml:space="preserve"> has experience in </w:t>
      </w:r>
      <w:r w:rsidR="00793039">
        <w:rPr>
          <w:rFonts w:cs="Arial"/>
          <w:color w:val="000000" w:themeColor="text1"/>
        </w:rPr>
        <w:t>starting</w:t>
      </w:r>
      <w:r w:rsidR="00E01671">
        <w:rPr>
          <w:rFonts w:cs="Arial"/>
          <w:color w:val="000000" w:themeColor="text1"/>
        </w:rPr>
        <w:t xml:space="preserve"> both community and hospital based</w:t>
      </w:r>
      <w:r w:rsidR="00793039">
        <w:rPr>
          <w:rFonts w:cs="Arial"/>
          <w:color w:val="000000" w:themeColor="text1"/>
        </w:rPr>
        <w:t xml:space="preserve"> initiatives that </w:t>
      </w:r>
      <w:r w:rsidRPr="00D11F3F">
        <w:rPr>
          <w:rFonts w:cs="Arial"/>
          <w:color w:val="000000" w:themeColor="text1"/>
        </w:rPr>
        <w:t>support physiological birth</w:t>
      </w:r>
      <w:r w:rsidR="00793039">
        <w:rPr>
          <w:rFonts w:cs="Arial"/>
          <w:color w:val="000000" w:themeColor="text1"/>
        </w:rPr>
        <w:t xml:space="preserve"> and the advancement of </w:t>
      </w:r>
      <w:r w:rsidR="005E7019">
        <w:rPr>
          <w:rFonts w:cs="Arial"/>
          <w:color w:val="000000" w:themeColor="text1"/>
        </w:rPr>
        <w:t xml:space="preserve">healthcare </w:t>
      </w:r>
      <w:r w:rsidR="00793039">
        <w:rPr>
          <w:rFonts w:cs="Arial"/>
          <w:color w:val="000000" w:themeColor="text1"/>
        </w:rPr>
        <w:t>optio</w:t>
      </w:r>
      <w:r w:rsidR="005E7019">
        <w:rPr>
          <w:rFonts w:cs="Arial"/>
          <w:color w:val="000000" w:themeColor="text1"/>
        </w:rPr>
        <w:t>ns for women</w:t>
      </w:r>
      <w:r w:rsidRPr="00D11F3F">
        <w:rPr>
          <w:rFonts w:cs="Arial"/>
          <w:color w:val="000000" w:themeColor="text1"/>
        </w:rPr>
        <w:t xml:space="preserve">. Her professional expertise as both a nurse-midwife and public health advocate will be valuable </w:t>
      </w:r>
      <w:r w:rsidR="00D11F3F" w:rsidRPr="00D11F3F">
        <w:rPr>
          <w:rFonts w:cs="Arial"/>
          <w:color w:val="000000" w:themeColor="text1"/>
        </w:rPr>
        <w:t>in promoting the midwifery model</w:t>
      </w:r>
      <w:r w:rsidR="00E01671">
        <w:rPr>
          <w:rFonts w:cs="Arial"/>
          <w:color w:val="000000" w:themeColor="text1"/>
        </w:rPr>
        <w:t xml:space="preserve"> of </w:t>
      </w:r>
      <w:r w:rsidR="00D11F3F" w:rsidRPr="00D11F3F">
        <w:rPr>
          <w:rFonts w:cs="Arial"/>
          <w:color w:val="000000" w:themeColor="text1"/>
        </w:rPr>
        <w:t>care in a collaborative setting</w:t>
      </w:r>
      <w:r w:rsidR="00645C99">
        <w:rPr>
          <w:rFonts w:cs="Arial"/>
          <w:color w:val="000000" w:themeColor="text1"/>
        </w:rPr>
        <w:t>.</w:t>
      </w:r>
      <w:bookmarkStart w:id="0" w:name="_GoBack"/>
      <w:bookmarkEnd w:id="0"/>
    </w:p>
    <w:p w14:paraId="5FCB9315" w14:textId="77777777" w:rsidR="00D11F3F" w:rsidRPr="00D11F3F" w:rsidRDefault="00D11F3F" w:rsidP="00EB40AA">
      <w:pPr>
        <w:widowControl w:val="0"/>
        <w:autoSpaceDE w:val="0"/>
        <w:autoSpaceDN w:val="0"/>
        <w:adjustRightInd w:val="0"/>
        <w:jc w:val="both"/>
        <w:rPr>
          <w:rFonts w:cs="Arial"/>
          <w:color w:val="000000" w:themeColor="text1"/>
        </w:rPr>
      </w:pPr>
    </w:p>
    <w:p w14:paraId="46ABCFAD" w14:textId="6D226C40" w:rsidR="00EB40AA" w:rsidRPr="00D11F3F" w:rsidRDefault="00EB40AA" w:rsidP="00EB40AA">
      <w:pPr>
        <w:widowControl w:val="0"/>
        <w:autoSpaceDE w:val="0"/>
        <w:autoSpaceDN w:val="0"/>
        <w:adjustRightInd w:val="0"/>
        <w:jc w:val="both"/>
        <w:rPr>
          <w:rFonts w:cs="Arial"/>
          <w:color w:val="000000" w:themeColor="text1"/>
        </w:rPr>
      </w:pPr>
      <w:r w:rsidRPr="00D11F3F">
        <w:rPr>
          <w:rFonts w:cs="Arial"/>
          <w:color w:val="000000" w:themeColor="text1"/>
        </w:rPr>
        <w:t>Carrie brings a true passion to the field of mi</w:t>
      </w:r>
      <w:r w:rsidR="00E01671">
        <w:rPr>
          <w:rFonts w:cs="Arial"/>
          <w:color w:val="000000" w:themeColor="text1"/>
        </w:rPr>
        <w:t>dwifery.  She aims</w:t>
      </w:r>
      <w:r w:rsidRPr="00D11F3F">
        <w:rPr>
          <w:rFonts w:cs="Arial"/>
          <w:color w:val="000000" w:themeColor="text1"/>
        </w:rPr>
        <w:t xml:space="preserve"> to create a nurturing environment whe</w:t>
      </w:r>
      <w:r w:rsidR="00E01671">
        <w:rPr>
          <w:rFonts w:cs="Arial"/>
          <w:color w:val="000000" w:themeColor="text1"/>
        </w:rPr>
        <w:t xml:space="preserve">re women are encouraged to be </w:t>
      </w:r>
      <w:r w:rsidRPr="00D11F3F">
        <w:rPr>
          <w:rFonts w:cs="Arial"/>
          <w:color w:val="000000" w:themeColor="text1"/>
        </w:rPr>
        <w:t>active participant</w:t>
      </w:r>
      <w:r w:rsidR="00E01671">
        <w:rPr>
          <w:rFonts w:cs="Arial"/>
          <w:color w:val="000000" w:themeColor="text1"/>
        </w:rPr>
        <w:t xml:space="preserve">s in their healthcare. Carrie </w:t>
      </w:r>
      <w:r w:rsidRPr="00D11F3F">
        <w:rPr>
          <w:rFonts w:cs="Arial"/>
          <w:color w:val="000000" w:themeColor="text1"/>
        </w:rPr>
        <w:t>fully believes all women should have equal access to</w:t>
      </w:r>
      <w:r w:rsidR="00E01671">
        <w:rPr>
          <w:rFonts w:cs="Arial"/>
          <w:color w:val="000000" w:themeColor="text1"/>
        </w:rPr>
        <w:t xml:space="preserve"> the most</w:t>
      </w:r>
      <w:r w:rsidRPr="00D11F3F">
        <w:rPr>
          <w:rFonts w:cs="Arial"/>
          <w:color w:val="000000" w:themeColor="text1"/>
        </w:rPr>
        <w:t xml:space="preserve"> current information, tec</w:t>
      </w:r>
      <w:r w:rsidR="00D11F3F">
        <w:rPr>
          <w:rFonts w:cs="Arial"/>
          <w:color w:val="000000" w:themeColor="text1"/>
        </w:rPr>
        <w:t xml:space="preserve">hnology and evidence; </w:t>
      </w:r>
      <w:r w:rsidRPr="00D11F3F">
        <w:rPr>
          <w:rFonts w:cs="Arial"/>
          <w:color w:val="000000" w:themeColor="text1"/>
        </w:rPr>
        <w:t>emp</w:t>
      </w:r>
      <w:r w:rsidR="00E01671">
        <w:rPr>
          <w:rFonts w:cs="Arial"/>
          <w:color w:val="000000" w:themeColor="text1"/>
        </w:rPr>
        <w:t xml:space="preserve">owering women to make confident and </w:t>
      </w:r>
      <w:r w:rsidRPr="00D11F3F">
        <w:rPr>
          <w:rFonts w:cs="Arial"/>
          <w:color w:val="000000" w:themeColor="text1"/>
        </w:rPr>
        <w:t>informed decisions about issues governing their own health</w:t>
      </w:r>
      <w:r w:rsidR="00E01671">
        <w:rPr>
          <w:rFonts w:cs="Arial"/>
          <w:color w:val="000000" w:themeColor="text1"/>
        </w:rPr>
        <w:t>,</w:t>
      </w:r>
      <w:r w:rsidRPr="00D11F3F">
        <w:rPr>
          <w:rFonts w:cs="Arial"/>
          <w:color w:val="000000" w:themeColor="text1"/>
        </w:rPr>
        <w:t xml:space="preserve"> and the health of their families.</w:t>
      </w:r>
    </w:p>
    <w:p w14:paraId="263AE9EC" w14:textId="77777777" w:rsidR="00927EE0" w:rsidRDefault="00927EE0" w:rsidP="00927EE0">
      <w:pPr>
        <w:widowControl w:val="0"/>
        <w:autoSpaceDE w:val="0"/>
        <w:autoSpaceDN w:val="0"/>
        <w:adjustRightInd w:val="0"/>
        <w:rPr>
          <w:rFonts w:ascii="Arial" w:hAnsi="Arial" w:cs="Arial"/>
        </w:rPr>
      </w:pPr>
    </w:p>
    <w:p w14:paraId="79F1E948" w14:textId="29361D7C" w:rsidR="0013455B" w:rsidRDefault="0013455B"/>
    <w:sectPr w:rsidR="0013455B" w:rsidSect="006C0F8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EE0"/>
    <w:rsid w:val="0013455B"/>
    <w:rsid w:val="001C5A84"/>
    <w:rsid w:val="004A6F8B"/>
    <w:rsid w:val="005E7019"/>
    <w:rsid w:val="00645C99"/>
    <w:rsid w:val="00793039"/>
    <w:rsid w:val="00817A15"/>
    <w:rsid w:val="00927EE0"/>
    <w:rsid w:val="00945CC1"/>
    <w:rsid w:val="00A54744"/>
    <w:rsid w:val="00D11F3F"/>
    <w:rsid w:val="00DD4F89"/>
    <w:rsid w:val="00E01671"/>
    <w:rsid w:val="00E860D4"/>
    <w:rsid w:val="00EB40AA"/>
    <w:rsid w:val="00F55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F2D1D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237</Words>
  <Characters>1357</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Phillip J</dc:creator>
  <cp:keywords/>
  <dc:description/>
  <cp:lastModifiedBy>Reed, Phillip J</cp:lastModifiedBy>
  <cp:revision>7</cp:revision>
  <dcterms:created xsi:type="dcterms:W3CDTF">2018-01-23T16:30:00Z</dcterms:created>
  <dcterms:modified xsi:type="dcterms:W3CDTF">2018-01-25T16:58:00Z</dcterms:modified>
</cp:coreProperties>
</file>